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Дело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585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2614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0069-01-2025-011547-54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 Сургута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Владимировича, </w:t>
      </w:r>
      <w:r>
        <w:rPr>
          <w:rStyle w:val="cat-UserDefinedgrp-3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 года в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Манкевич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>добычу (вылов) водных биолог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ических ресурсов (рыболовство)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пр. 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ерной реки Обь </w:t>
      </w:r>
      <w:r>
        <w:rPr>
          <w:rFonts w:ascii="Times New Roman" w:eastAsia="Times New Roman" w:hAnsi="Times New Roman" w:cs="Times New Roman"/>
          <w:sz w:val="28"/>
          <w:szCs w:val="28"/>
        </w:rPr>
        <w:t>расположенной в 2</w:t>
      </w:r>
      <w:r>
        <w:rPr>
          <w:rFonts w:ascii="Times New Roman" w:eastAsia="Times New Roman" w:hAnsi="Times New Roman" w:cs="Times New Roman"/>
          <w:sz w:val="28"/>
          <w:szCs w:val="28"/>
        </w:rPr>
        <w:t>00 метрах от дома 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Сосновая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запрещённым орудием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пауком подъёмником </w:t>
      </w:r>
      <w:r>
        <w:rPr>
          <w:rFonts w:ascii="Times New Roman" w:eastAsia="Times New Roman" w:hAnsi="Times New Roman" w:cs="Times New Roman"/>
          <w:sz w:val="28"/>
          <w:szCs w:val="28"/>
        </w:rPr>
        <w:t>с полотном и</w:t>
      </w:r>
      <w:r>
        <w:rPr>
          <w:rFonts w:ascii="Times New Roman" w:eastAsia="Times New Roman" w:hAnsi="Times New Roman" w:cs="Times New Roman"/>
          <w:sz w:val="28"/>
          <w:szCs w:val="28"/>
        </w:rPr>
        <w:t>з лески (</w:t>
      </w:r>
      <w:r>
        <w:rPr>
          <w:rFonts w:ascii="Times New Roman" w:eastAsia="Times New Roman" w:hAnsi="Times New Roman" w:cs="Times New Roman"/>
          <w:sz w:val="28"/>
          <w:szCs w:val="28"/>
        </w:rPr>
        <w:t>мононити</w:t>
      </w:r>
      <w:r>
        <w:rPr>
          <w:rFonts w:ascii="Times New Roman" w:eastAsia="Times New Roman" w:hAnsi="Times New Roman" w:cs="Times New Roman"/>
          <w:sz w:val="28"/>
          <w:szCs w:val="28"/>
        </w:rPr>
        <w:t>) размерами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ячея 1</w:t>
      </w:r>
      <w:r>
        <w:rPr>
          <w:rFonts w:ascii="Times New Roman" w:eastAsia="Times New Roman" w:hAnsi="Times New Roman" w:cs="Times New Roman"/>
          <w:sz w:val="28"/>
          <w:szCs w:val="28"/>
        </w:rPr>
        <w:t>0 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Добытые виды </w:t>
      </w:r>
      <w:r>
        <w:rPr>
          <w:rFonts w:ascii="Times New Roman" w:eastAsia="Times New Roman" w:hAnsi="Times New Roman" w:cs="Times New Roman"/>
          <w:sz w:val="28"/>
          <w:szCs w:val="28"/>
        </w:rPr>
        <w:t>биоресуросов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Манкевич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ьство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Манкевича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№ 181319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изъятия от 01.03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схема места совершения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01.03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 от 21.02.2025 № 72</w:t>
      </w:r>
      <w:r>
        <w:rPr>
          <w:rFonts w:ascii="Times New Roman" w:eastAsia="Times New Roman" w:hAnsi="Times New Roman" w:cs="Times New Roman"/>
          <w:sz w:val="28"/>
          <w:szCs w:val="28"/>
        </w:rPr>
        <w:t>-130;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№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01.03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на хран</w:t>
      </w:r>
      <w:r>
        <w:rPr>
          <w:rFonts w:ascii="Times New Roman" w:eastAsia="Times New Roman" w:hAnsi="Times New Roman" w:cs="Times New Roman"/>
          <w:sz w:val="28"/>
          <w:szCs w:val="28"/>
        </w:rPr>
        <w:t>ение изъятых вещей и документов;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 7 Постановления Пленума Верховного Суда РФ N 27 от 23.11.2010, объективную сторону состава административного правонарушения, предусмотренного </w:t>
      </w:r>
      <w:hyperlink r:id="rId4" w:anchor="/document/12125267/entry/83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8.37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РФ от 30 октября 2020 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646 утверждены П</w:t>
      </w:r>
      <w:r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рыболовства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Западно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Сибирского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бассейна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Правила рыболовства)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унктом 35.</w:t>
      </w:r>
      <w:r>
        <w:rPr>
          <w:rFonts w:ascii="Times New Roman" w:eastAsia="Times New Roman" w:hAnsi="Times New Roman" w:cs="Times New Roman"/>
          <w:sz w:val="28"/>
          <w:szCs w:val="28"/>
        </w:rPr>
        <w:t>2 Правил рыболовства,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любительском рыболовстве запрещается применение сетных орудий добычи (вылова) из лески (</w:t>
      </w:r>
      <w:r>
        <w:rPr>
          <w:rFonts w:ascii="Times New Roman" w:eastAsia="Times New Roman" w:hAnsi="Times New Roman" w:cs="Times New Roman"/>
          <w:sz w:val="28"/>
          <w:szCs w:val="28"/>
        </w:rPr>
        <w:t>мононити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доказательств позволяет мировому судье сделать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Манкевича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8.37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Манкевича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2 ст. 8.37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29.9-29.10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Манкевича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Олега Владимировича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8.37 КоАП РФ и подвергнуть наказанию в виде штрафа в размере 2 000 (двух тысяч) рубле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й, с </w:t>
      </w:r>
      <w:r>
        <w:rPr>
          <w:rFonts w:ascii="Times New Roman" w:eastAsia="Times New Roman" w:hAnsi="Times New Roman" w:cs="Times New Roman"/>
          <w:sz w:val="28"/>
          <w:szCs w:val="28"/>
        </w:rPr>
        <w:t>конфискацией орудий добычи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лова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паук подъёмник с полотном из лески (</w:t>
      </w:r>
      <w:r>
        <w:rPr>
          <w:rFonts w:ascii="Times New Roman" w:eastAsia="Times New Roman" w:hAnsi="Times New Roman" w:cs="Times New Roman"/>
          <w:sz w:val="28"/>
          <w:szCs w:val="28"/>
        </w:rPr>
        <w:t>мононити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размерами </w:t>
      </w:r>
      <w:r>
        <w:rPr>
          <w:rFonts w:ascii="Times New Roman" w:eastAsia="Times New Roman" w:hAnsi="Times New Roman" w:cs="Times New Roman"/>
          <w:sz w:val="28"/>
          <w:szCs w:val="28"/>
        </w:rPr>
        <w:t>15 Х 15 см. ячея 1</w:t>
      </w:r>
      <w:r>
        <w:rPr>
          <w:rFonts w:ascii="Times New Roman" w:eastAsia="Times New Roman" w:hAnsi="Times New Roman" w:cs="Times New Roman"/>
          <w:sz w:val="28"/>
          <w:szCs w:val="28"/>
        </w:rPr>
        <w:t>0 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8"/>
          <w:szCs w:val="28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04872D08080, </w:t>
      </w:r>
      <w:r>
        <w:rPr>
          <w:rFonts w:ascii="Times New Roman" w:eastAsia="Times New Roman" w:hAnsi="Times New Roman" w:cs="Times New Roman"/>
          <w:sz w:val="28"/>
          <w:szCs w:val="28"/>
        </w:rPr>
        <w:t>КБК 72011601083010037140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Получатель: УФК по ХМАО-Югре (Департамент административного обеспечения Ханты-Мансий</w:t>
      </w:r>
      <w:r>
        <w:rPr>
          <w:rFonts w:ascii="Times New Roman" w:eastAsia="Times New Roman" w:hAnsi="Times New Roman" w:cs="Times New Roman"/>
          <w:sz w:val="28"/>
          <w:szCs w:val="28"/>
        </w:rPr>
        <w:t>ского автономного округа-Югры).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0412365400695005852508135.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 14 Сургутского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Думлер Г.П.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585</w:t>
      </w:r>
      <w:r>
        <w:rPr>
          <w:rFonts w:ascii="Times New Roman" w:eastAsia="Times New Roman" w:hAnsi="Times New Roman" w:cs="Times New Roman"/>
          <w:sz w:val="28"/>
          <w:szCs w:val="28"/>
        </w:rPr>
        <w:t>-2614/202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9">
    <w:name w:val="cat-UserDefined grp-37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